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7A2239" w:rsidTr="007A2239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7A2239" w:rsidRDefault="007A2239" w:rsidP="001E0751">
            <w:pPr>
              <w:pStyle w:val="Contenutotabella"/>
              <w:rPr>
                <w:rFonts w:ascii="Liberation Sans Narrow" w:hAnsi="Liberation Sans Narrow" w:cs="Liberation Sans Narro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63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7" t="-505" r="-177" b="-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7A2239" w:rsidRDefault="007A2239" w:rsidP="001E0751">
            <w:pPr>
              <w:pStyle w:val="Contenutotabella"/>
              <w:snapToGrid w:val="0"/>
              <w:jc w:val="center"/>
              <w:rPr>
                <w:rFonts w:ascii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7A2239" w:rsidRDefault="007A2239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  <w:r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635" b="381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1" t="-255" r="-281" b="-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39" w:rsidRDefault="007A2239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</w:p>
          <w:p w:rsidR="007A2239" w:rsidRDefault="007A2239" w:rsidP="001E0751">
            <w:pPr>
              <w:pStyle w:val="Contenutotabella"/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281" r="-67" b="-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239" w:rsidTr="007A2239">
        <w:tc>
          <w:tcPr>
            <w:tcW w:w="115" w:type="dxa"/>
            <w:shd w:val="clear" w:color="auto" w:fill="auto"/>
          </w:tcPr>
          <w:p w:rsidR="007A2239" w:rsidRDefault="007A2239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7A2239" w:rsidRDefault="007A2239" w:rsidP="001E0751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666666"/>
                <w:spacing w:val="-4"/>
                <w:sz w:val="16"/>
                <w:szCs w:val="16"/>
              </w:rPr>
              <w:t xml:space="preserve">agraria agroalimentare agroindustria | chimica, materiali e biotecnologie | costruzioni, ambiente e territorio | sistema moda| </w:t>
            </w:r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 xml:space="preserve">servizi per la sanità e l'assistenza sociale | corso operatore del benessere | agenzia formativa Regione </w:t>
            </w:r>
            <w:proofErr w:type="gramStart"/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0059 – ISO9001</w:t>
            </w:r>
          </w:p>
        </w:tc>
      </w:tr>
      <w:tr w:rsidR="007A2239" w:rsidTr="007A2239">
        <w:tc>
          <w:tcPr>
            <w:tcW w:w="115" w:type="dxa"/>
            <w:shd w:val="clear" w:color="auto" w:fill="auto"/>
          </w:tcPr>
          <w:p w:rsidR="007A2239" w:rsidRDefault="007A2239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7A2239" w:rsidRDefault="007A2239" w:rsidP="001E0751">
            <w:pPr>
              <w:pStyle w:val="Contenutotabella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A2239" w:rsidRDefault="007A2239" w:rsidP="001E0751">
            <w:pPr>
              <w:pStyle w:val="Contenutotabella"/>
              <w:jc w:val="center"/>
            </w:pPr>
            <w:r>
              <w:rPr>
                <w:rFonts w:ascii="Calibri" w:hAnsi="Calibri"/>
                <w:sz w:val="18"/>
                <w:szCs w:val="18"/>
              </w:rPr>
              <w:t xml:space="preserve">e-mail: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A2239" w:rsidRDefault="007A2239" w:rsidP="001E0751">
            <w:pPr>
              <w:pStyle w:val="Contenutotabella"/>
              <w:jc w:val="right"/>
            </w:pPr>
            <w:r>
              <w:rPr>
                <w:rFonts w:ascii="Calibri" w:hAnsi="Calibri"/>
                <w:sz w:val="18"/>
                <w:szCs w:val="18"/>
              </w:rPr>
              <w:t xml:space="preserve">PEC: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1F3AB2" w:rsidRDefault="001F3AB2" w:rsidP="001F3AB2"/>
    <w:p w:rsidR="008C6586" w:rsidRDefault="008C6586">
      <w:pPr>
        <w:pStyle w:val="Intestazione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ATTIVITA’ SVOLTE</w:t>
      </w:r>
      <w:r w:rsidR="00247B12" w:rsidRPr="009934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C6CD0" w:rsidRPr="009934C8" w:rsidRDefault="00247B12">
      <w:pPr>
        <w:pStyle w:val="Intestazione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934C8">
        <w:rPr>
          <w:rFonts w:asciiTheme="minorHAnsi" w:hAnsiTheme="minorHAnsi" w:cstheme="minorHAnsi"/>
          <w:b/>
          <w:sz w:val="24"/>
          <w:szCs w:val="24"/>
        </w:rPr>
        <w:t>A.</w:t>
      </w:r>
      <w:r w:rsidR="007A2239" w:rsidRPr="009934C8">
        <w:rPr>
          <w:rFonts w:asciiTheme="minorHAnsi" w:hAnsiTheme="minorHAnsi" w:cstheme="minorHAnsi"/>
          <w:b/>
          <w:sz w:val="24"/>
          <w:szCs w:val="24"/>
        </w:rPr>
        <w:t>S. 20</w:t>
      </w:r>
      <w:r w:rsidR="00D166DF">
        <w:rPr>
          <w:rFonts w:asciiTheme="minorHAnsi" w:hAnsiTheme="minorHAnsi" w:cstheme="minorHAnsi"/>
          <w:b/>
          <w:sz w:val="24"/>
          <w:szCs w:val="24"/>
        </w:rPr>
        <w:t>20</w:t>
      </w:r>
      <w:r w:rsidR="007A2239" w:rsidRPr="009934C8">
        <w:rPr>
          <w:rFonts w:asciiTheme="minorHAnsi" w:hAnsiTheme="minorHAnsi" w:cstheme="minorHAnsi"/>
          <w:b/>
          <w:sz w:val="24"/>
          <w:szCs w:val="24"/>
        </w:rPr>
        <w:t>/2</w:t>
      </w:r>
      <w:r w:rsidR="00D166DF">
        <w:rPr>
          <w:rFonts w:asciiTheme="minorHAnsi" w:hAnsiTheme="minorHAnsi" w:cstheme="minorHAnsi"/>
          <w:b/>
          <w:sz w:val="24"/>
          <w:szCs w:val="24"/>
        </w:rPr>
        <w:t>1</w:t>
      </w:r>
    </w:p>
    <w:p w:rsidR="00EC6CD0" w:rsidRDefault="00EC6CD0">
      <w:pPr>
        <w:pStyle w:val="Intestazione1"/>
        <w:rPr>
          <w:rFonts w:ascii="Arial" w:hAnsi="Arial" w:cs="Arial"/>
          <w:sz w:val="28"/>
          <w:szCs w:val="28"/>
        </w:rPr>
      </w:pPr>
    </w:p>
    <w:tbl>
      <w:tblPr>
        <w:tblW w:w="1048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5110"/>
        <w:gridCol w:w="2888"/>
      </w:tblGrid>
      <w:tr w:rsidR="00EC6CD0" w:rsidTr="00E323DB"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</w:pPr>
            <w:r>
              <w:rPr>
                <w:rFonts w:ascii="Calibri" w:hAnsi="Calibri" w:cs="Arial"/>
                <w:sz w:val="24"/>
                <w:szCs w:val="24"/>
              </w:rPr>
              <w:t>Nome e cognome del docente</w:t>
            </w:r>
            <w:r w:rsidR="00B67F08">
              <w:rPr>
                <w:rFonts w:ascii="Calibri" w:hAnsi="Calibri" w:cs="Arial"/>
                <w:sz w:val="24"/>
                <w:szCs w:val="24"/>
              </w:rPr>
              <w:t xml:space="preserve">: </w:t>
            </w:r>
            <w:proofErr w:type="spellStart"/>
            <w:r w:rsidR="009934C8">
              <w:rPr>
                <w:rFonts w:ascii="Calibri" w:hAnsi="Calibri" w:cs="Arial"/>
                <w:sz w:val="24"/>
                <w:szCs w:val="24"/>
              </w:rPr>
              <w:t>Marilenia</w:t>
            </w:r>
            <w:proofErr w:type="spellEnd"/>
            <w:r w:rsidR="009934C8">
              <w:rPr>
                <w:rFonts w:ascii="Calibri" w:hAnsi="Calibri" w:cs="Arial"/>
                <w:sz w:val="24"/>
                <w:szCs w:val="24"/>
              </w:rPr>
              <w:t xml:space="preserve"> Gravino</w:t>
            </w:r>
          </w:p>
        </w:tc>
      </w:tr>
      <w:tr w:rsidR="00EC6CD0" w:rsidTr="00E323DB"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 w:rsidP="007A2239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</w:pPr>
            <w:r>
              <w:rPr>
                <w:rFonts w:ascii="Calibri" w:hAnsi="Calibri" w:cs="Arial"/>
                <w:i w:val="0"/>
                <w:szCs w:val="24"/>
              </w:rPr>
              <w:t>Disciplina insegnata</w:t>
            </w:r>
            <w:r w:rsidR="00B67F08">
              <w:rPr>
                <w:rFonts w:ascii="Calibri" w:hAnsi="Calibri" w:cs="Arial"/>
                <w:i w:val="0"/>
                <w:szCs w:val="24"/>
              </w:rPr>
              <w:t>: Storia</w:t>
            </w:r>
          </w:p>
        </w:tc>
      </w:tr>
      <w:tr w:rsidR="00EC6CD0" w:rsidTr="00E323DB"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7E5E1B" w:rsidRDefault="00EC6CD0" w:rsidP="007E5E1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Calibri" w:hAnsi="Calibri" w:cs="Arial"/>
                <w:i w:val="0"/>
                <w:iCs/>
                <w:szCs w:val="24"/>
              </w:rPr>
            </w:pPr>
            <w:r>
              <w:rPr>
                <w:rFonts w:ascii="Calibri" w:hAnsi="Calibri" w:cs="Arial"/>
                <w:i w:val="0"/>
                <w:szCs w:val="24"/>
              </w:rPr>
              <w:t>Libro</w:t>
            </w:r>
            <w:r w:rsidR="007E5E1B">
              <w:rPr>
                <w:rFonts w:ascii="Calibri" w:hAnsi="Calibri" w:cs="Arial"/>
                <w:i w:val="0"/>
                <w:szCs w:val="24"/>
              </w:rPr>
              <w:t xml:space="preserve"> di testo in uso: S. Paolucci G. – Signorini; </w:t>
            </w:r>
            <w:r w:rsidR="007E5E1B" w:rsidRPr="007E5E1B">
              <w:rPr>
                <w:rFonts w:ascii="Calibri" w:hAnsi="Calibri" w:cs="Arial"/>
                <w:iCs/>
                <w:szCs w:val="24"/>
              </w:rPr>
              <w:t>La storia in tasca</w:t>
            </w:r>
            <w:r w:rsidR="007E5E1B">
              <w:rPr>
                <w:rFonts w:ascii="Calibri" w:hAnsi="Calibri" w:cs="Arial"/>
                <w:i w:val="0"/>
                <w:szCs w:val="24"/>
              </w:rPr>
              <w:t xml:space="preserve"> ed. rossa, Dall’anno Mille al Seicento; </w:t>
            </w:r>
            <w:r w:rsidR="007E5E1B">
              <w:rPr>
                <w:rFonts w:ascii="Calibri" w:hAnsi="Calibri" w:cs="Arial"/>
                <w:i w:val="0"/>
                <w:iCs/>
                <w:szCs w:val="24"/>
              </w:rPr>
              <w:t>Zanichelli, seconda edizione (prima edizione 2016).</w:t>
            </w:r>
          </w:p>
        </w:tc>
      </w:tr>
      <w:tr w:rsidR="00EC6CD0" w:rsidTr="00E323DB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D0" w:rsidRDefault="007A2239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>Classe e Sezione</w:t>
            </w:r>
          </w:p>
          <w:p w:rsidR="00EC6CD0" w:rsidRDefault="009934C8">
            <w:pPr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3E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>Indirizzo di studio</w:t>
            </w:r>
          </w:p>
          <w:p w:rsidR="00EC6CD0" w:rsidRDefault="009934C8">
            <w:pPr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Agraria Agroalimentare Agroindustria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 xml:space="preserve">N. studenti   </w:t>
            </w:r>
          </w:p>
          <w:p w:rsidR="00EC6CD0" w:rsidRDefault="009934C8">
            <w:pPr>
              <w:jc w:val="center"/>
            </w:pPr>
            <w:r>
              <w:rPr>
                <w:rFonts w:ascii="Calibri" w:hAnsi="Calibri" w:cs="Arial"/>
                <w:sz w:val="24"/>
                <w:szCs w:val="24"/>
              </w:rPr>
              <w:t>18</w:t>
            </w:r>
          </w:p>
        </w:tc>
      </w:tr>
      <w:tr w:rsidR="00EC6CD0" w:rsidTr="00E323DB"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tbl>
            <w:tblPr>
              <w:tblW w:w="1043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8"/>
            </w:tblGrid>
            <w:tr w:rsidR="00DC5BF2" w:rsidRPr="00F673A0" w:rsidTr="00143F4A">
              <w:tc>
                <w:tcPr>
                  <w:tcW w:w="10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5BF2" w:rsidRPr="00F33DD7" w:rsidRDefault="00DC5BF2" w:rsidP="00DC5BF2">
                  <w:pPr>
                    <w:pStyle w:val="Testonotaapidipagina"/>
                    <w:numPr>
                      <w:ilvl w:val="0"/>
                      <w:numId w:val="2"/>
                    </w:numPr>
                    <w:snapToGrid w:val="0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F33DD7">
                    <w:rPr>
                      <w:rFonts w:cs="Times New Roman"/>
                      <w:b/>
                      <w:sz w:val="24"/>
                      <w:szCs w:val="24"/>
                    </w:rPr>
                    <w:t xml:space="preserve">Descrizione di conoscenze e abilità, suddivise in unità di apprendimento o didattiche, evidenziando per ognuna quelle essenziali o minime </w:t>
                  </w:r>
                </w:p>
                <w:p w:rsidR="00DC5BF2" w:rsidRPr="00F673A0" w:rsidRDefault="00DC5BF2" w:rsidP="00DC5BF2">
                  <w:pPr>
                    <w:pStyle w:val="Testonotaapidipagina"/>
                    <w:snapToGrid w:val="0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F673A0">
                    <w:rPr>
                      <w:rFonts w:cs="Times New Roman"/>
                      <w:i/>
                      <w:sz w:val="24"/>
                      <w:szCs w:val="24"/>
                    </w:rPr>
                    <w:t>(fare riferimento alle Linee Guida e ai documenti dei dipartimenti)</w:t>
                  </w:r>
                </w:p>
                <w:p w:rsidR="00DC5BF2" w:rsidRPr="00F673A0" w:rsidRDefault="00DC5BF2" w:rsidP="00DC5BF2">
                  <w:pPr>
                    <w:pStyle w:val="Testonotaapidipagina"/>
                    <w:snapToGrid w:val="0"/>
                    <w:rPr>
                      <w:rFonts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14"/>
                    <w:gridCol w:w="3260"/>
                    <w:gridCol w:w="3914"/>
                  </w:tblGrid>
                  <w:tr w:rsidR="00DC5BF2" w:rsidRPr="00F673A0" w:rsidTr="00143F4A">
                    <w:tc>
                      <w:tcPr>
                        <w:tcW w:w="1513" w:type="pct"/>
                      </w:tcPr>
                      <w:p w:rsidR="00DC5BF2" w:rsidRPr="00F673A0" w:rsidRDefault="00DC5BF2" w:rsidP="00DC5BF2">
                        <w:pPr>
                          <w:pStyle w:val="Testonotaapidipagina"/>
                          <w:snapToGrid w:val="0"/>
                          <w:jc w:val="center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</w:p>
                      <w:p w:rsidR="00DC5BF2" w:rsidRPr="00F673A0" w:rsidRDefault="00DC5BF2" w:rsidP="00DC5BF2">
                        <w:pPr>
                          <w:pStyle w:val="Testonotaapidipagina"/>
                          <w:snapToGrid w:val="0"/>
                          <w:jc w:val="center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  <w:r w:rsidRPr="00F673A0"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  <w:t>COMPETENZE</w:t>
                        </w:r>
                      </w:p>
                    </w:tc>
                    <w:tc>
                      <w:tcPr>
                        <w:tcW w:w="1584" w:type="pct"/>
                      </w:tcPr>
                      <w:p w:rsidR="00DC5BF2" w:rsidRPr="00F673A0" w:rsidRDefault="00DC5BF2" w:rsidP="00DC5BF2">
                        <w:pPr>
                          <w:pStyle w:val="Testonotaapidipagina"/>
                          <w:snapToGrid w:val="0"/>
                          <w:jc w:val="center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</w:p>
                      <w:p w:rsidR="00DC5BF2" w:rsidRPr="00F673A0" w:rsidRDefault="00DC5BF2" w:rsidP="00DC5BF2">
                        <w:pPr>
                          <w:pStyle w:val="Testonotaapidipagina"/>
                          <w:snapToGrid w:val="0"/>
                          <w:jc w:val="center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  <w:r w:rsidRPr="00F673A0"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  <w:t>CONTENUTI/CONOSCENZE</w:t>
                        </w:r>
                      </w:p>
                      <w:p w:rsidR="00DC5BF2" w:rsidRPr="00F673A0" w:rsidRDefault="00DC5BF2" w:rsidP="00DC5BF2">
                        <w:pPr>
                          <w:pStyle w:val="Testonotaapidipagina"/>
                          <w:snapToGrid w:val="0"/>
                          <w:jc w:val="center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02" w:type="pct"/>
                        <w:tcBorders>
                          <w:bottom w:val="nil"/>
                        </w:tcBorders>
                      </w:tcPr>
                      <w:p w:rsidR="00DC5BF2" w:rsidRPr="00F673A0" w:rsidRDefault="00DC5BF2" w:rsidP="002C7421">
                        <w:pPr>
                          <w:pStyle w:val="Testonotaapidipagina"/>
                          <w:snapToGrid w:val="0"/>
                          <w:jc w:val="right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</w:p>
                      <w:p w:rsidR="00DC5BF2" w:rsidRPr="00F673A0" w:rsidRDefault="00DC5BF2" w:rsidP="00DC5BF2">
                        <w:pPr>
                          <w:pStyle w:val="Testonotaapidipagina"/>
                          <w:snapToGrid w:val="0"/>
                          <w:jc w:val="center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  <w:r w:rsidRPr="00F673A0"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  <w:t>ABILITA’</w:t>
                        </w:r>
                      </w:p>
                      <w:p w:rsidR="00DC5BF2" w:rsidRPr="00F673A0" w:rsidRDefault="00DC5BF2" w:rsidP="00DC5BF2">
                        <w:pPr>
                          <w:pStyle w:val="Testonotaapidipagina"/>
                          <w:snapToGrid w:val="0"/>
                          <w:jc w:val="center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C5BF2" w:rsidRPr="00F673A0" w:rsidTr="00143F4A">
                    <w:tc>
                      <w:tcPr>
                        <w:tcW w:w="1513" w:type="pct"/>
                      </w:tcPr>
                      <w:p w:rsidR="00DC5BF2" w:rsidRPr="00F673A0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Comprendere il cambiamento e la diversità dei tempi storici in una dimensione diacronica, attraverso il confronto tra le diverse epoche e in una dimensione sincronica, attraverso il confronto tra aree geografiche e culturali</w:t>
                        </w:r>
                        <w:r w:rsidR="008C6586">
                          <w:rPr>
                            <w:rFonts w:cs="Times New Roman"/>
                            <w:sz w:val="20"/>
                          </w:rPr>
                          <w:t>.</w:t>
                        </w:r>
                      </w:p>
                      <w:p w:rsidR="00DC5BF2" w:rsidRPr="00F673A0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Collocare l’esperienza personale in un sistema di regole fondato sul reciproco riconoscimento dei diritti garantiti dalla Costituzione a tutela della persona, della collettività e dell’ambiente</w:t>
                        </w:r>
                        <w:r w:rsidR="008C6586">
                          <w:rPr>
                            <w:rFonts w:cs="Times New Roman"/>
                            <w:sz w:val="20"/>
                          </w:rPr>
                          <w:t>.</w:t>
                        </w:r>
                      </w:p>
                      <w:p w:rsidR="00DC5BF2" w:rsidRPr="00F673A0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Riconoscere le caratteristiche essenziali del sistema socio-economico per orientarsi nel tessuto produttivo del proprio territorio</w:t>
                        </w:r>
                        <w:r w:rsidR="008C6586">
                          <w:rPr>
                            <w:rFonts w:cs="Times New Roman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584" w:type="pct"/>
                        <w:tcBorders>
                          <w:top w:val="nil"/>
                        </w:tcBorders>
                      </w:tcPr>
                      <w:p w:rsidR="00DC5BF2" w:rsidRPr="00F673A0" w:rsidRDefault="00DC5BF2" w:rsidP="00DC5BF2">
                        <w:p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b/>
                            <w:sz w:val="20"/>
                          </w:rPr>
                          <w:t>UDA 1. CONTESTO STORICO CULTURALE DEL MEDIOEVO</w:t>
                        </w:r>
                        <w:r w:rsidRPr="00F673A0">
                          <w:rPr>
                            <w:rFonts w:cs="Times New Roman"/>
                            <w:sz w:val="20"/>
                          </w:rPr>
                          <w:t xml:space="preserve"> Conoscere le principali caratteristiche dell’epoca medioevale: </w:t>
                        </w:r>
                      </w:p>
                      <w:p w:rsidR="00DC5BF2" w:rsidRPr="00F673A0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b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Società e cultura: mondo religioso e mondo laico</w:t>
                        </w:r>
                      </w:p>
                      <w:p w:rsidR="00DC5BF2" w:rsidRPr="00F673A0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b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Potere e strutture politiche nel Medioevo – società feudale</w:t>
                        </w:r>
                      </w:p>
                      <w:p w:rsidR="00DC5BF2" w:rsidRPr="00F673A0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b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Le rivoluzioni economiche Basso Medioevo</w:t>
                        </w:r>
                      </w:p>
                      <w:p w:rsidR="00DC5BF2" w:rsidRPr="00F673A0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b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Dall’Impero alle monarchie nazionali</w:t>
                        </w:r>
                      </w:p>
                      <w:p w:rsidR="00DC5BF2" w:rsidRPr="00F673A0" w:rsidRDefault="00DC5BF2" w:rsidP="00DC5BF2">
                        <w:pPr>
                          <w:spacing w:line="200" w:lineRule="atLeast"/>
                          <w:ind w:left="360"/>
                          <w:rPr>
                            <w:rFonts w:cs="Times New Roman"/>
                            <w:b/>
                            <w:sz w:val="20"/>
                          </w:rPr>
                        </w:pPr>
                      </w:p>
                      <w:p w:rsidR="007E5E1B" w:rsidRDefault="00DC5BF2" w:rsidP="007E5E1B">
                        <w:pPr>
                          <w:spacing w:line="200" w:lineRule="atLeast"/>
                          <w:rPr>
                            <w:rFonts w:cs="Times New Roman"/>
                            <w:b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b/>
                            <w:sz w:val="20"/>
                          </w:rPr>
                          <w:t xml:space="preserve">UDA 2. </w:t>
                        </w:r>
                        <w:r w:rsidR="007E5E1B">
                          <w:rPr>
                            <w:rFonts w:cs="Times New Roman"/>
                            <w:b/>
                            <w:sz w:val="20"/>
                          </w:rPr>
                          <w:t>LA RINASCITA DOPO IL MILLE</w:t>
                        </w:r>
                      </w:p>
                      <w:p w:rsidR="00DC5BF2" w:rsidRPr="007E5E1B" w:rsidRDefault="00DC5BF2" w:rsidP="007E5E1B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7E5E1B">
                          <w:rPr>
                            <w:rFonts w:cs="Times New Roman"/>
                            <w:sz w:val="20"/>
                          </w:rPr>
                          <w:t xml:space="preserve">Un mondo in trasformazione; </w:t>
                        </w:r>
                        <w:r w:rsidR="007E5E1B">
                          <w:rPr>
                            <w:rFonts w:cs="Times New Roman"/>
                            <w:sz w:val="20"/>
                          </w:rPr>
                          <w:t>sviluppo di commerci e città;</w:t>
                        </w:r>
                      </w:p>
                      <w:p w:rsidR="00DC5BF2" w:rsidRPr="007E5E1B" w:rsidRDefault="00DC5BF2" w:rsidP="007E5E1B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Demografia e agricoltura dopo il Mille</w:t>
                        </w:r>
                        <w:r w:rsidR="007E5E1B">
                          <w:rPr>
                            <w:rFonts w:cs="Times New Roman"/>
                            <w:sz w:val="20"/>
                          </w:rPr>
                          <w:t>;</w:t>
                        </w:r>
                      </w:p>
                      <w:p w:rsidR="00DC5BF2" w:rsidRPr="00F673A0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Le città marinare</w:t>
                        </w:r>
                        <w:r w:rsidR="002C7421">
                          <w:rPr>
                            <w:rFonts w:cs="Times New Roman"/>
                            <w:sz w:val="20"/>
                          </w:rPr>
                          <w:t xml:space="preserve"> italiane;</w:t>
                        </w:r>
                      </w:p>
                      <w:p w:rsidR="00DC5BF2" w:rsidRPr="00F673A0" w:rsidRDefault="002C7421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>L’età comunale</w:t>
                        </w:r>
                      </w:p>
                      <w:p w:rsidR="002C7421" w:rsidRDefault="00DC5BF2" w:rsidP="002C7421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Le crociate</w:t>
                        </w:r>
                      </w:p>
                      <w:p w:rsidR="00DC5BF2" w:rsidRPr="002C7421" w:rsidRDefault="002C7421" w:rsidP="002C7421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>I difficili rapporti tra Chiesa Impero e Comuni;</w:t>
                        </w:r>
                      </w:p>
                      <w:p w:rsidR="00DC5BF2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Le eresie</w:t>
                        </w:r>
                        <w:r w:rsidR="002C7421">
                          <w:rPr>
                            <w:rFonts w:cs="Times New Roman"/>
                            <w:sz w:val="20"/>
                          </w:rPr>
                          <w:t>;</w:t>
                        </w:r>
                      </w:p>
                      <w:p w:rsidR="002C7421" w:rsidRDefault="002C7421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>La peste;</w:t>
                        </w:r>
                      </w:p>
                      <w:p w:rsidR="002C7421" w:rsidRDefault="002C7421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>Il tramonto dei poteri universali</w:t>
                        </w:r>
                      </w:p>
                      <w:p w:rsidR="002C7421" w:rsidRDefault="002C7421" w:rsidP="002C7421">
                        <w:pPr>
                          <w:spacing w:line="200" w:lineRule="atLeast"/>
                          <w:ind w:left="360"/>
                          <w:rPr>
                            <w:rFonts w:cs="Times New Roman"/>
                            <w:sz w:val="20"/>
                          </w:rPr>
                        </w:pPr>
                      </w:p>
                      <w:p w:rsidR="002C7421" w:rsidRDefault="002C7421" w:rsidP="002C7421">
                        <w:p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143F4A">
                          <w:rPr>
                            <w:rFonts w:cs="Times New Roman"/>
                            <w:sz w:val="20"/>
                          </w:rPr>
                          <w:t>CITTADINANZA ATTIVA</w:t>
                        </w:r>
                        <w:r>
                          <w:rPr>
                            <w:rFonts w:cs="Times New Roman"/>
                            <w:sz w:val="20"/>
                          </w:rPr>
                          <w:t xml:space="preserve">: </w:t>
                        </w:r>
                      </w:p>
                      <w:p w:rsidR="002C7421" w:rsidRPr="002C7421" w:rsidRDefault="002C7421" w:rsidP="002C7421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2C7421">
                          <w:rPr>
                            <w:rFonts w:cs="Times New Roman"/>
                            <w:sz w:val="20"/>
                          </w:rPr>
                          <w:t>Autonomie locali: Comune e Provincia;</w:t>
                        </w:r>
                      </w:p>
                      <w:p w:rsidR="002C7421" w:rsidRPr="002C7421" w:rsidRDefault="002C7421" w:rsidP="002C7421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>Diritto all’istruzione e diritto alla salute</w:t>
                        </w:r>
                      </w:p>
                      <w:p w:rsidR="00DC5BF2" w:rsidRPr="00F673A0" w:rsidRDefault="00DC5BF2" w:rsidP="00DC5BF2">
                        <w:pPr>
                          <w:spacing w:line="200" w:lineRule="atLeast"/>
                          <w:ind w:left="360"/>
                          <w:rPr>
                            <w:rFonts w:cs="Times New Roman"/>
                            <w:b/>
                            <w:sz w:val="20"/>
                          </w:rPr>
                        </w:pPr>
                      </w:p>
                      <w:p w:rsidR="00C8473B" w:rsidRDefault="00DC5BF2" w:rsidP="00C8473B">
                        <w:pPr>
                          <w:spacing w:line="200" w:lineRule="atLeast"/>
                          <w:rPr>
                            <w:rFonts w:cs="Times New Roman"/>
                            <w:b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b/>
                            <w:sz w:val="20"/>
                          </w:rPr>
                          <w:t xml:space="preserve">UDA 3. </w:t>
                        </w:r>
                        <w:r w:rsidR="00C8473B">
                          <w:rPr>
                            <w:rFonts w:cs="Times New Roman"/>
                            <w:b/>
                            <w:sz w:val="20"/>
                          </w:rPr>
                          <w:t>FORMAZIONE DELLE MONARCHIE NAZIONALI EUROPEE</w:t>
                        </w:r>
                      </w:p>
                      <w:p w:rsidR="00C8473B" w:rsidRDefault="00C8473B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>Crisi del feudalesimo, i re si rafforzano</w:t>
                        </w:r>
                      </w:p>
                      <w:p w:rsidR="00DC5BF2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Le grandi potenze europee alla fine del XVI secolo</w:t>
                        </w:r>
                      </w:p>
                      <w:p w:rsidR="00C8473B" w:rsidRPr="00F673A0" w:rsidRDefault="00C8473B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>Gli stati regionali in Italia</w:t>
                        </w:r>
                      </w:p>
                      <w:p w:rsidR="00DC5BF2" w:rsidRPr="00F673A0" w:rsidRDefault="00C8473B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 xml:space="preserve">Oltre l’Europa: un </w:t>
                        </w:r>
                        <w:r w:rsidR="00DC5BF2" w:rsidRPr="00F673A0">
                          <w:rPr>
                            <w:rFonts w:cs="Times New Roman"/>
                            <w:sz w:val="20"/>
                          </w:rPr>
                          <w:t>Nuovo Mondo, dalle Indie all’America</w:t>
                        </w:r>
                      </w:p>
                      <w:p w:rsidR="00DC5BF2" w:rsidRPr="00F673A0" w:rsidRDefault="00DC5BF2" w:rsidP="00DC5BF2">
                        <w:pPr>
                          <w:spacing w:line="200" w:lineRule="atLeast"/>
                          <w:ind w:left="360"/>
                          <w:rPr>
                            <w:rFonts w:cs="Times New Roman"/>
                            <w:sz w:val="20"/>
                          </w:rPr>
                        </w:pPr>
                      </w:p>
                      <w:p w:rsidR="00DC5BF2" w:rsidRPr="00F673A0" w:rsidRDefault="00DC5BF2" w:rsidP="00DC5BF2">
                        <w:p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b/>
                            <w:bCs/>
                            <w:sz w:val="20"/>
                          </w:rPr>
                          <w:t>UDA 4. L’ETA’ DEL RINASCIMENTO E DELLA RIFORMA</w:t>
                        </w:r>
                      </w:p>
                      <w:p w:rsidR="00DC5BF2" w:rsidRPr="00F673A0" w:rsidRDefault="00DC5BF2" w:rsidP="00DC5BF2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after="0" w:line="200" w:lineRule="atLeas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673A0">
                          <w:rPr>
                            <w:rFonts w:ascii="Times New Roman" w:hAnsi="Times New Roman"/>
                            <w:sz w:val="20"/>
                          </w:rPr>
                          <w:t>Umanesimo e Rinascimento in Italia</w:t>
                        </w:r>
                        <w:r w:rsidR="00AF191B">
                          <w:rPr>
                            <w:rFonts w:ascii="Times New Roman" w:hAnsi="Times New Roman"/>
                            <w:sz w:val="20"/>
                          </w:rPr>
                          <w:t>; arte e vita di corte</w:t>
                        </w:r>
                      </w:p>
                      <w:p w:rsidR="00DC5BF2" w:rsidRPr="00F673A0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L’Impero di Carlo V e la Riforma</w:t>
                        </w:r>
                      </w:p>
                      <w:p w:rsidR="00DC5BF2" w:rsidRPr="00F673A0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La diffusione della Riforma e le resistenze</w:t>
                        </w:r>
                      </w:p>
                      <w:p w:rsidR="00DC5BF2" w:rsidRDefault="00DC5BF2" w:rsidP="00AF191B">
                        <w:p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</w:p>
                      <w:p w:rsidR="00AF191B" w:rsidRPr="00AF191B" w:rsidRDefault="00AF191B" w:rsidP="00AF191B">
                        <w:pPr>
                          <w:spacing w:line="200" w:lineRule="atLeast"/>
                          <w:rPr>
                            <w:rFonts w:cs="Times New Roman"/>
                            <w:b/>
                            <w:bCs/>
                            <w:sz w:val="20"/>
                          </w:rPr>
                        </w:pPr>
                        <w:r w:rsidRPr="00AF191B">
                          <w:rPr>
                            <w:rFonts w:cs="Times New Roman"/>
                            <w:b/>
                            <w:bCs/>
                            <w:sz w:val="20"/>
                          </w:rPr>
                          <w:t>CITTADINANZA ATTIVA:</w:t>
                        </w:r>
                      </w:p>
                      <w:p w:rsidR="00AF191B" w:rsidRPr="00AF191B" w:rsidRDefault="00AF191B" w:rsidP="00AF191B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AF191B">
                          <w:rPr>
                            <w:rFonts w:cs="Times New Roman"/>
                            <w:sz w:val="20"/>
                          </w:rPr>
                          <w:t>La tutela del patrimonio artistico e culturale;</w:t>
                        </w:r>
                      </w:p>
                      <w:p w:rsidR="00AF191B" w:rsidRPr="00AF191B" w:rsidRDefault="00AF191B" w:rsidP="00AF191B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AF191B">
                          <w:rPr>
                            <w:rFonts w:cs="Times New Roman"/>
                            <w:sz w:val="20"/>
                          </w:rPr>
                          <w:t>I cambiamenti climatici;</w:t>
                        </w:r>
                      </w:p>
                      <w:p w:rsidR="00AF191B" w:rsidRDefault="00AF191B" w:rsidP="00AF191B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AF191B">
                          <w:rPr>
                            <w:rFonts w:cs="Times New Roman"/>
                            <w:sz w:val="20"/>
                          </w:rPr>
                          <w:t>Autonomie locali: la Regione</w:t>
                        </w:r>
                      </w:p>
                      <w:p w:rsidR="00AF191B" w:rsidRPr="00AF191B" w:rsidRDefault="00AF191B" w:rsidP="00AF191B">
                        <w:pPr>
                          <w:spacing w:line="200" w:lineRule="atLeast"/>
                          <w:ind w:left="360"/>
                          <w:rPr>
                            <w:rFonts w:cs="Times New Roman"/>
                            <w:sz w:val="20"/>
                          </w:rPr>
                        </w:pPr>
                      </w:p>
                      <w:p w:rsidR="00AF191B" w:rsidRDefault="00DC5BF2" w:rsidP="00DC5BF2">
                        <w:pPr>
                          <w:spacing w:line="200" w:lineRule="atLeast"/>
                          <w:rPr>
                            <w:rFonts w:cs="Times New Roman"/>
                            <w:bCs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b/>
                            <w:sz w:val="20"/>
                          </w:rPr>
                          <w:t xml:space="preserve">UDA 5. </w:t>
                        </w:r>
                        <w:r w:rsidR="00093556">
                          <w:rPr>
                            <w:rFonts w:cs="Times New Roman"/>
                            <w:b/>
                            <w:sz w:val="20"/>
                          </w:rPr>
                          <w:t>IL MONDO SI ALLARGA: ESPLORAZIONI E SCOPERTE</w:t>
                        </w:r>
                      </w:p>
                      <w:p w:rsidR="00093556" w:rsidRPr="00093556" w:rsidRDefault="00093556" w:rsidP="00093556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093556">
                          <w:rPr>
                            <w:rFonts w:cs="Times New Roman"/>
                            <w:sz w:val="20"/>
                          </w:rPr>
                          <w:t>Viaggi di esplorazione e scoperta dell’America</w:t>
                        </w:r>
                      </w:p>
                      <w:p w:rsidR="00093556" w:rsidRPr="00093556" w:rsidRDefault="00093556" w:rsidP="00093556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093556">
                          <w:rPr>
                            <w:rFonts w:cs="Times New Roman"/>
                            <w:sz w:val="20"/>
                          </w:rPr>
                          <w:t>Dalla scoperta alla conquista</w:t>
                        </w:r>
                      </w:p>
                      <w:p w:rsidR="00093556" w:rsidRPr="00093556" w:rsidRDefault="00093556" w:rsidP="00093556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093556">
                          <w:rPr>
                            <w:rFonts w:cs="Times New Roman"/>
                            <w:sz w:val="20"/>
                          </w:rPr>
                          <w:t>Economia e politica nell’Europa del ‘500</w:t>
                        </w:r>
                      </w:p>
                      <w:p w:rsidR="00AF191B" w:rsidRDefault="00AF191B" w:rsidP="00DC5BF2">
                        <w:pPr>
                          <w:spacing w:line="200" w:lineRule="atLeast"/>
                          <w:rPr>
                            <w:rFonts w:cs="Times New Roman"/>
                            <w:b/>
                            <w:sz w:val="20"/>
                          </w:rPr>
                        </w:pPr>
                      </w:p>
                      <w:p w:rsidR="00AF191B" w:rsidRPr="00143F4A" w:rsidRDefault="00093556" w:rsidP="00DC5BF2">
                        <w:pPr>
                          <w:spacing w:line="200" w:lineRule="atLeast"/>
                          <w:rPr>
                            <w:rFonts w:cs="Times New Roman"/>
                            <w:bCs/>
                            <w:sz w:val="20"/>
                          </w:rPr>
                        </w:pPr>
                        <w:r w:rsidRPr="00143F4A">
                          <w:rPr>
                            <w:rFonts w:cs="Times New Roman"/>
                            <w:bCs/>
                            <w:sz w:val="20"/>
                          </w:rPr>
                          <w:t>CITTADINANZA ATTIVA</w:t>
                        </w:r>
                      </w:p>
                      <w:p w:rsidR="00093556" w:rsidRPr="00093556" w:rsidRDefault="00093556" w:rsidP="00093556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093556">
                          <w:rPr>
                            <w:rFonts w:cs="Times New Roman"/>
                            <w:sz w:val="20"/>
                          </w:rPr>
                          <w:t>Libertà di muoversi e viaggiare</w:t>
                        </w:r>
                      </w:p>
                      <w:p w:rsidR="00093556" w:rsidRPr="00093556" w:rsidRDefault="00093556" w:rsidP="00093556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093556">
                          <w:rPr>
                            <w:rFonts w:cs="Times New Roman"/>
                            <w:sz w:val="20"/>
                          </w:rPr>
                          <w:t>Libertà di fede e di credo religioso</w:t>
                        </w:r>
                      </w:p>
                      <w:p w:rsidR="00143F4A" w:rsidRDefault="00093556" w:rsidP="008C6586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093556">
                          <w:rPr>
                            <w:rFonts w:cs="Times New Roman"/>
                            <w:sz w:val="20"/>
                          </w:rPr>
                          <w:t>Le banche</w:t>
                        </w:r>
                      </w:p>
                      <w:p w:rsidR="008C6586" w:rsidRPr="008C6586" w:rsidRDefault="008C6586" w:rsidP="008C6586">
                        <w:p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2" w:type="pct"/>
                        <w:tcBorders>
                          <w:top w:val="nil"/>
                        </w:tcBorders>
                      </w:tcPr>
                      <w:p w:rsidR="00DC5BF2" w:rsidRPr="00F673A0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jc w:val="both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Riconoscere le dimensioni del tempo e dello spazio attraverso l’osservazione di eventi storici e aree geografiche</w:t>
                        </w:r>
                        <w:r w:rsidR="008C6586">
                          <w:rPr>
                            <w:rFonts w:cs="Times New Roman"/>
                            <w:sz w:val="20"/>
                          </w:rPr>
                          <w:t>.</w:t>
                        </w:r>
                      </w:p>
                      <w:p w:rsidR="00DC5BF2" w:rsidRPr="00F673A0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jc w:val="both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Collocare nel tempo e nello spazio i più rilevanti eventi storici</w:t>
                        </w:r>
                        <w:r w:rsidR="008C6586">
                          <w:rPr>
                            <w:rFonts w:cs="Times New Roman"/>
                            <w:sz w:val="20"/>
                          </w:rPr>
                          <w:t>.</w:t>
                        </w:r>
                      </w:p>
                      <w:p w:rsidR="00DC5BF2" w:rsidRPr="00F673A0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jc w:val="both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Identificare gli elementi di maggior rilievo da porre a confronto in diverse aree e periodi</w:t>
                        </w:r>
                        <w:r w:rsidR="008C6586">
                          <w:rPr>
                            <w:rFonts w:cs="Times New Roman"/>
                            <w:sz w:val="20"/>
                          </w:rPr>
                          <w:t>.</w:t>
                        </w:r>
                      </w:p>
                      <w:p w:rsidR="00DC5BF2" w:rsidRPr="00F673A0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jc w:val="both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Comprendere il cambiamento in relazione agli usi e costumi nel confronto con la propria esperienza personale</w:t>
                        </w:r>
                        <w:r w:rsidR="008C6586">
                          <w:rPr>
                            <w:rFonts w:cs="Times New Roman"/>
                            <w:sz w:val="20"/>
                          </w:rPr>
                          <w:t>.</w:t>
                        </w:r>
                      </w:p>
                      <w:p w:rsidR="00DC5BF2" w:rsidRPr="00F673A0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jc w:val="both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Leggere le differenti tipologie di fonti ricavandone informazioni su eventi storici di diverse epoche e aree geografiche</w:t>
                        </w:r>
                        <w:r w:rsidR="008C6586">
                          <w:rPr>
                            <w:rFonts w:cs="Times New Roman"/>
                            <w:sz w:val="20"/>
                          </w:rPr>
                          <w:t>.</w:t>
                        </w:r>
                      </w:p>
                      <w:p w:rsidR="00DC5BF2" w:rsidRPr="00F673A0" w:rsidRDefault="00DC5BF2" w:rsidP="00DC5BF2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jc w:val="both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Individuare i principali mezzi e gli str</w:t>
                        </w:r>
                        <w:r w:rsidR="00853407">
                          <w:rPr>
                            <w:rFonts w:cs="Times New Roman"/>
                            <w:sz w:val="20"/>
                          </w:rPr>
                          <w:t xml:space="preserve">umenti dell’innovazione tecnico - </w:t>
                        </w:r>
                        <w:r w:rsidRPr="00F673A0">
                          <w:rPr>
                            <w:rFonts w:cs="Times New Roman"/>
                            <w:sz w:val="20"/>
                          </w:rPr>
                          <w:t>scientifica nel corso della storia</w:t>
                        </w:r>
                        <w:r w:rsidR="008C6586">
                          <w:rPr>
                            <w:rFonts w:cs="Times New Roman"/>
                            <w:sz w:val="20"/>
                          </w:rPr>
                          <w:t>.</w:t>
                        </w:r>
                      </w:p>
                      <w:p w:rsidR="00DC5BF2" w:rsidRPr="00F673A0" w:rsidRDefault="00DC5BF2" w:rsidP="00DC5BF2">
                        <w:pPr>
                          <w:spacing w:line="200" w:lineRule="atLeast"/>
                          <w:ind w:left="360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Riconoscere le eredità storiche principali del sistema produttivo nel territorio italiano</w:t>
                        </w:r>
                        <w:r w:rsidR="008C6586">
                          <w:rPr>
                            <w:rFonts w:cs="Times New Roman"/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:rsidR="00DC5BF2" w:rsidRPr="00F673A0" w:rsidRDefault="00DC5BF2" w:rsidP="00DC5BF2">
                  <w:pPr>
                    <w:pStyle w:val="Testonotaapidipagina"/>
                    <w:snapToGrid w:val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DC5BF2" w:rsidRPr="00853407" w:rsidRDefault="00DC5BF2" w:rsidP="00DC5BF2">
                  <w:pPr>
                    <w:pStyle w:val="Testonotaapidipagina"/>
                    <w:snapToGrid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853407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  <w:t>Obiettivi minimi:</w:t>
                  </w:r>
                </w:p>
                <w:p w:rsidR="00DC5BF2" w:rsidRPr="00F673A0" w:rsidRDefault="00DC5BF2" w:rsidP="00DC5BF2">
                  <w:pPr>
                    <w:pStyle w:val="Testonotaapidipagina"/>
                    <w:snapToGrid w:val="0"/>
                    <w:rPr>
                      <w:rFonts w:cs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DC5BF2" w:rsidRPr="00853407" w:rsidRDefault="00DC5BF2" w:rsidP="00DC5BF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Al termine dell’anno scolastico lo studente dovrà dimostrare di: </w:t>
                  </w:r>
                </w:p>
                <w:p w:rsidR="00DC5BF2" w:rsidRPr="00853407" w:rsidRDefault="00853407" w:rsidP="00DC5BF2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(</w:t>
                  </w:r>
                  <w:r w:rsidR="00DC5BF2" w:rsidRPr="0085340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Conoscenze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)</w:t>
                  </w:r>
                </w:p>
                <w:p w:rsidR="00DC5BF2" w:rsidRPr="00853407" w:rsidRDefault="00DC5BF2" w:rsidP="00DC5BF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-conoscere gli avvenimenti storici principali e le periodizzazioni relative al programma in corso; </w:t>
                  </w:r>
                </w:p>
                <w:p w:rsidR="00DC5BF2" w:rsidRPr="00853407" w:rsidRDefault="00DC5BF2" w:rsidP="00DC5BF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- conoscere e utilizzare il linguaggio specifico e le categorie storiche fondamentali del ‘ 900 (economia industriale, società di massa e di consumo, politica e democrazia, ideologia e cultura).</w:t>
                  </w:r>
                </w:p>
                <w:p w:rsidR="00DC5BF2" w:rsidRPr="00853407" w:rsidRDefault="00853407" w:rsidP="00DC5BF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(</w:t>
                  </w:r>
                  <w:r w:rsidR="00DC5BF2" w:rsidRPr="0085340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Abilità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)</w:t>
                  </w:r>
                </w:p>
                <w:p w:rsidR="00DC5BF2" w:rsidRPr="00853407" w:rsidRDefault="00DC5BF2" w:rsidP="00DC5BF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- saper leggere, analizzare e confrontare fonti anche di ambito non strettamente storico; </w:t>
                  </w:r>
                </w:p>
                <w:p w:rsidR="00DC5BF2" w:rsidRPr="00853407" w:rsidRDefault="00DC5BF2" w:rsidP="00DC5BF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- saper utilizzare i brani storiografici riconoscendone diversi modelli interpretativi. </w:t>
                  </w:r>
                </w:p>
                <w:p w:rsidR="00DC5BF2" w:rsidRPr="00853407" w:rsidRDefault="00DC5BF2" w:rsidP="00DC5BF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DC5BF2" w:rsidRPr="00853407" w:rsidRDefault="006267BC" w:rsidP="00DC5BF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(</w:t>
                  </w:r>
                  <w:r w:rsidR="00DC5BF2" w:rsidRPr="0085340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Competenze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)</w:t>
                  </w:r>
                </w:p>
                <w:p w:rsidR="00DC5BF2" w:rsidRPr="00853407" w:rsidRDefault="00DC5BF2" w:rsidP="00DC5BF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- saper individuare in modo autonomo i fatti significativi che hanno costruito la memoria storica degli Stati nazionali</w:t>
                  </w:r>
                  <w:r w:rsidR="006267B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europei</w:t>
                  </w:r>
                  <w:r w:rsidR="006267BC">
                    <w:rPr>
                      <w:rFonts w:asciiTheme="minorHAnsi" w:hAnsiTheme="minorHAnsi" w:cstheme="minorHAnsi"/>
                      <w:sz w:val="24"/>
                      <w:szCs w:val="24"/>
                    </w:rPr>
                    <w:t>,</w:t>
                  </w: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individuando gli elementi che influenzano la formazione della coscienza collettiva; </w:t>
                  </w:r>
                </w:p>
                <w:p w:rsidR="00DC5BF2" w:rsidRPr="00853407" w:rsidRDefault="00DC5BF2" w:rsidP="00DC5BF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- saper cogliere in prospettiva storica il presente come mediazione tra passato e futuro.</w:t>
                  </w:r>
                </w:p>
                <w:p w:rsidR="00DC5BF2" w:rsidRPr="00F673A0" w:rsidRDefault="00DC5BF2" w:rsidP="00DC5BF2">
                  <w:pPr>
                    <w:pStyle w:val="Testonotaapidipagina"/>
                    <w:snapToGrid w:val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EC6CD0" w:rsidRDefault="00EC6CD0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D166DF" w:rsidTr="00E323DB">
        <w:tc>
          <w:tcPr>
            <w:tcW w:w="10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6DF" w:rsidRPr="00D166DF" w:rsidRDefault="00D166DF" w:rsidP="00D166DF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D166DF">
              <w:rPr>
                <w:color w:val="000000"/>
                <w:sz w:val="24"/>
                <w:szCs w:val="24"/>
              </w:rPr>
              <w:t xml:space="preserve">Attività o moduli didattici concordati nel </w:t>
            </w:r>
            <w:proofErr w:type="spellStart"/>
            <w:r w:rsidRPr="00D166DF">
              <w:rPr>
                <w:color w:val="000000"/>
                <w:sz w:val="24"/>
                <w:szCs w:val="24"/>
              </w:rPr>
              <w:t>CdC</w:t>
            </w:r>
            <w:proofErr w:type="spellEnd"/>
            <w:r w:rsidRPr="00D166DF">
              <w:rPr>
                <w:color w:val="000000"/>
                <w:sz w:val="24"/>
                <w:szCs w:val="24"/>
              </w:rPr>
              <w:t xml:space="preserve"> a livello interdisciplinare</w:t>
            </w:r>
            <w:r w:rsidRPr="00D166DF">
              <w:rPr>
                <w:sz w:val="24"/>
                <w:szCs w:val="24"/>
              </w:rPr>
              <w:t xml:space="preserve"> - Educazione civica </w:t>
            </w:r>
            <w:r w:rsidRPr="00D166DF">
              <w:rPr>
                <w:i/>
                <w:color w:val="000000"/>
                <w:sz w:val="20"/>
              </w:rPr>
              <w:t>(descrizione di conoscenze, abilità e competenze che si intendono raggiungere o sviluppare)</w:t>
            </w:r>
          </w:p>
          <w:p w:rsidR="00D166DF" w:rsidRPr="002E2FCF" w:rsidRDefault="00D166DF" w:rsidP="00D1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F07EEF">
              <w:rPr>
                <w:rFonts w:ascii="Calibri" w:eastAsia="Calibri" w:hAnsi="Calibri"/>
                <w:b/>
                <w:bCs/>
                <w:iCs/>
                <w:color w:val="000000"/>
                <w:sz w:val="24"/>
                <w:szCs w:val="24"/>
              </w:rPr>
              <w:t>SVILUPPO SOSTENIBILE</w:t>
            </w:r>
            <w:r>
              <w:rPr>
                <w:rFonts w:ascii="Calibri" w:eastAsia="Calibri" w:hAnsi="Calibri"/>
                <w:iCs/>
                <w:color w:val="000000"/>
                <w:sz w:val="24"/>
                <w:szCs w:val="24"/>
              </w:rPr>
              <w:t>: Rispetto e valorizzazione del patrimonio culturale.</w:t>
            </w:r>
          </w:p>
          <w:p w:rsidR="009C4D4C" w:rsidRDefault="009C4D4C" w:rsidP="00D166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Conoscenze: conoscere il tema proposto.</w:t>
            </w:r>
          </w:p>
          <w:p w:rsidR="00D166DF" w:rsidRDefault="009C4D4C" w:rsidP="00D166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Abilità: comunicare con un linguaggio appropriato</w:t>
            </w:r>
            <w:r w:rsidR="00D166DF" w:rsidRPr="002E2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comprendere messaggi di tipo diverso e di diversa complessità che attengono al tema proposto.</w:t>
            </w:r>
          </w:p>
          <w:p w:rsidR="009C4D4C" w:rsidRPr="00D166DF" w:rsidRDefault="009C4D4C" w:rsidP="00D166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Competenze: Mantenere comportamenti e stili di vita rispettosi della sostenibilità, </w:t>
            </w:r>
            <w:r w:rsidR="00F07EEF">
              <w:rPr>
                <w:rFonts w:asciiTheme="minorHAnsi" w:hAnsiTheme="minorHAnsi" w:cstheme="minorHAnsi"/>
                <w:sz w:val="24"/>
                <w:szCs w:val="24"/>
              </w:rPr>
              <w:t>della salvaguardia ambientale, della salute e della sicurezza.</w:t>
            </w:r>
          </w:p>
        </w:tc>
      </w:tr>
    </w:tbl>
    <w:p w:rsidR="00EC6CD0" w:rsidRDefault="00EC6CD0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EC6CD0" w:rsidRDefault="00EC6CD0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F04707" w:rsidRPr="00417A73" w:rsidRDefault="00EC6CD0" w:rsidP="00745311">
      <w:pPr>
        <w:tabs>
          <w:tab w:val="center" w:pos="7088"/>
        </w:tabs>
        <w:snapToGrid w:val="0"/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417A73">
        <w:rPr>
          <w:rFonts w:asciiTheme="minorHAnsi" w:hAnsiTheme="minorHAnsi" w:cstheme="minorHAnsi"/>
          <w:sz w:val="24"/>
          <w:szCs w:val="24"/>
        </w:rPr>
        <w:t>Pisa</w:t>
      </w:r>
      <w:r w:rsidR="00F04707" w:rsidRPr="00417A73">
        <w:rPr>
          <w:rFonts w:asciiTheme="minorHAnsi" w:hAnsiTheme="minorHAnsi" w:cstheme="minorHAnsi"/>
          <w:sz w:val="24"/>
          <w:szCs w:val="24"/>
        </w:rPr>
        <w:t>,</w:t>
      </w:r>
      <w:r w:rsidRPr="00417A73">
        <w:rPr>
          <w:rFonts w:asciiTheme="minorHAnsi" w:hAnsiTheme="minorHAnsi" w:cstheme="minorHAnsi"/>
          <w:sz w:val="24"/>
          <w:szCs w:val="24"/>
        </w:rPr>
        <w:t xml:space="preserve"> li</w:t>
      </w:r>
      <w:r w:rsidR="00F04707" w:rsidRPr="00417A73">
        <w:rPr>
          <w:rFonts w:asciiTheme="minorHAnsi" w:hAnsiTheme="minorHAnsi" w:cstheme="minorHAnsi"/>
          <w:sz w:val="24"/>
          <w:szCs w:val="24"/>
        </w:rPr>
        <w:t xml:space="preserve"> </w:t>
      </w:r>
      <w:r w:rsidR="008C6586">
        <w:rPr>
          <w:rFonts w:asciiTheme="minorHAnsi" w:hAnsiTheme="minorHAnsi" w:cstheme="minorHAnsi"/>
          <w:sz w:val="24"/>
          <w:szCs w:val="24"/>
        </w:rPr>
        <w:t>19</w:t>
      </w:r>
      <w:r w:rsidR="00F04707" w:rsidRPr="00417A73">
        <w:rPr>
          <w:rFonts w:asciiTheme="minorHAnsi" w:hAnsiTheme="minorHAnsi" w:cstheme="minorHAnsi"/>
          <w:sz w:val="24"/>
          <w:szCs w:val="24"/>
        </w:rPr>
        <w:t>/</w:t>
      </w:r>
      <w:r w:rsidR="008C6586">
        <w:rPr>
          <w:rFonts w:asciiTheme="minorHAnsi" w:hAnsiTheme="minorHAnsi" w:cstheme="minorHAnsi"/>
          <w:sz w:val="24"/>
          <w:szCs w:val="24"/>
        </w:rPr>
        <w:t>06</w:t>
      </w:r>
      <w:r w:rsidR="00F04707" w:rsidRPr="00417A73">
        <w:rPr>
          <w:rFonts w:asciiTheme="minorHAnsi" w:hAnsiTheme="minorHAnsi" w:cstheme="minorHAnsi"/>
          <w:sz w:val="24"/>
          <w:szCs w:val="24"/>
        </w:rPr>
        <w:t>/20</w:t>
      </w:r>
      <w:r w:rsidR="00F07EEF">
        <w:rPr>
          <w:rFonts w:asciiTheme="minorHAnsi" w:hAnsiTheme="minorHAnsi" w:cstheme="minorHAnsi"/>
          <w:sz w:val="24"/>
          <w:szCs w:val="24"/>
        </w:rPr>
        <w:t>2</w:t>
      </w:r>
      <w:r w:rsidR="008C6586">
        <w:rPr>
          <w:rFonts w:asciiTheme="minorHAnsi" w:hAnsiTheme="minorHAnsi" w:cstheme="minorHAnsi"/>
          <w:sz w:val="24"/>
          <w:szCs w:val="24"/>
        </w:rPr>
        <w:t>1</w:t>
      </w:r>
      <w:r w:rsidRPr="00417A73">
        <w:rPr>
          <w:rFonts w:asciiTheme="minorHAnsi" w:hAnsiTheme="minorHAnsi" w:cstheme="minorHAnsi"/>
          <w:sz w:val="24"/>
          <w:szCs w:val="24"/>
        </w:rPr>
        <w:tab/>
        <w:t xml:space="preserve">                                   Il docent</w:t>
      </w:r>
      <w:r w:rsidR="00327B34" w:rsidRPr="00417A73">
        <w:rPr>
          <w:rFonts w:asciiTheme="minorHAnsi" w:hAnsiTheme="minorHAnsi" w:cstheme="minorHAnsi"/>
          <w:sz w:val="24"/>
          <w:szCs w:val="24"/>
        </w:rPr>
        <w:t xml:space="preserve">e </w:t>
      </w:r>
      <w:proofErr w:type="spellStart"/>
      <w:r w:rsidR="00F04707" w:rsidRPr="00417A73">
        <w:rPr>
          <w:rFonts w:asciiTheme="minorHAnsi" w:hAnsiTheme="minorHAnsi" w:cstheme="minorHAnsi"/>
          <w:sz w:val="24"/>
          <w:szCs w:val="24"/>
        </w:rPr>
        <w:t>Marilenia</w:t>
      </w:r>
      <w:proofErr w:type="spellEnd"/>
      <w:r w:rsidR="00F04707" w:rsidRPr="00417A73">
        <w:rPr>
          <w:rFonts w:asciiTheme="minorHAnsi" w:hAnsiTheme="minorHAnsi" w:cstheme="minorHAnsi"/>
          <w:sz w:val="24"/>
          <w:szCs w:val="24"/>
        </w:rPr>
        <w:t xml:space="preserve"> Gravino</w:t>
      </w:r>
    </w:p>
    <w:sectPr w:rsidR="00F04707" w:rsidRPr="00417A73" w:rsidSect="007A2239">
      <w:pgSz w:w="11906" w:h="16838"/>
      <w:pgMar w:top="426" w:right="1134" w:bottom="1134" w:left="1134" w:header="720" w:footer="720" w:gutter="0"/>
      <w:cols w:space="72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3042" w:rsidRDefault="00153042" w:rsidP="002C7421">
      <w:r>
        <w:separator/>
      </w:r>
    </w:p>
  </w:endnote>
  <w:endnote w:type="continuationSeparator" w:id="0">
    <w:p w:rsidR="00153042" w:rsidRDefault="00153042" w:rsidP="002C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 Narrow">
    <w:altName w:val="Arial"/>
    <w:panose1 w:val="020B0604020202020204"/>
    <w:charset w:val="01"/>
    <w:family w:val="swiss"/>
    <w:pitch w:val="variable"/>
  </w:font>
  <w:font w:name="FreeSerif">
    <w:altName w:val="Calibri"/>
    <w:panose1 w:val="020B0604020202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3042" w:rsidRDefault="00153042" w:rsidP="002C7421">
      <w:r>
        <w:separator/>
      </w:r>
    </w:p>
  </w:footnote>
  <w:footnote w:type="continuationSeparator" w:id="0">
    <w:p w:rsidR="00153042" w:rsidRDefault="00153042" w:rsidP="002C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1B6771EA"/>
    <w:multiLevelType w:val="hybridMultilevel"/>
    <w:tmpl w:val="CCE4FCD0"/>
    <w:lvl w:ilvl="0" w:tplc="F662B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568F"/>
    <w:multiLevelType w:val="hybridMultilevel"/>
    <w:tmpl w:val="EF367AB6"/>
    <w:lvl w:ilvl="0" w:tplc="1E68FFD0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266C2"/>
    <w:multiLevelType w:val="hybridMultilevel"/>
    <w:tmpl w:val="AEF437E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1D28"/>
    <w:multiLevelType w:val="hybridMultilevel"/>
    <w:tmpl w:val="9CBE8D6A"/>
    <w:lvl w:ilvl="0" w:tplc="1E68FFD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40ED2"/>
    <w:multiLevelType w:val="hybridMultilevel"/>
    <w:tmpl w:val="8564ACAC"/>
    <w:lvl w:ilvl="0" w:tplc="F078F2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180D7C"/>
    <w:multiLevelType w:val="hybridMultilevel"/>
    <w:tmpl w:val="0D921C22"/>
    <w:lvl w:ilvl="0" w:tplc="1E68FFD0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CD3179"/>
    <w:multiLevelType w:val="hybridMultilevel"/>
    <w:tmpl w:val="86E695BA"/>
    <w:lvl w:ilvl="0" w:tplc="F078F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263"/>
    <w:rsid w:val="00093556"/>
    <w:rsid w:val="000F5EB7"/>
    <w:rsid w:val="00143F4A"/>
    <w:rsid w:val="00153042"/>
    <w:rsid w:val="001F3AB2"/>
    <w:rsid w:val="0024417C"/>
    <w:rsid w:val="00247B12"/>
    <w:rsid w:val="002C7421"/>
    <w:rsid w:val="002E245E"/>
    <w:rsid w:val="00327B34"/>
    <w:rsid w:val="003609C8"/>
    <w:rsid w:val="00417A73"/>
    <w:rsid w:val="00435435"/>
    <w:rsid w:val="004C29E6"/>
    <w:rsid w:val="005A1A06"/>
    <w:rsid w:val="006267BC"/>
    <w:rsid w:val="0071075A"/>
    <w:rsid w:val="0072265C"/>
    <w:rsid w:val="00745311"/>
    <w:rsid w:val="007849FF"/>
    <w:rsid w:val="007927E7"/>
    <w:rsid w:val="007A2239"/>
    <w:rsid w:val="007E5E1B"/>
    <w:rsid w:val="00832987"/>
    <w:rsid w:val="00853407"/>
    <w:rsid w:val="008C6586"/>
    <w:rsid w:val="009934C8"/>
    <w:rsid w:val="009B7100"/>
    <w:rsid w:val="009C4D4C"/>
    <w:rsid w:val="00A16DFC"/>
    <w:rsid w:val="00AE3D8B"/>
    <w:rsid w:val="00AF191B"/>
    <w:rsid w:val="00B67F08"/>
    <w:rsid w:val="00BE2263"/>
    <w:rsid w:val="00BF36C4"/>
    <w:rsid w:val="00C7624F"/>
    <w:rsid w:val="00C8473B"/>
    <w:rsid w:val="00D166DF"/>
    <w:rsid w:val="00D7402E"/>
    <w:rsid w:val="00DC2432"/>
    <w:rsid w:val="00DC5BF2"/>
    <w:rsid w:val="00E323DB"/>
    <w:rsid w:val="00E8441E"/>
    <w:rsid w:val="00EC6CD0"/>
    <w:rsid w:val="00ED16D2"/>
    <w:rsid w:val="00F04707"/>
    <w:rsid w:val="00F0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A78EE6-63A5-C243-8C57-862730BE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441E"/>
    <w:pPr>
      <w:suppressAutoHyphens/>
    </w:pPr>
    <w:rPr>
      <w:rFonts w:cs="Calibri"/>
      <w:sz w:val="26"/>
      <w:lang w:eastAsia="ar-SA"/>
    </w:rPr>
  </w:style>
  <w:style w:type="paragraph" w:styleId="Titolo1">
    <w:name w:val="heading 1"/>
    <w:basedOn w:val="Normale"/>
    <w:next w:val="Normale"/>
    <w:qFormat/>
    <w:rsid w:val="00E8441E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4">
    <w:name w:val="heading 4"/>
    <w:basedOn w:val="Normale"/>
    <w:next w:val="Normale"/>
    <w:qFormat/>
    <w:rsid w:val="00E8441E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8441E"/>
  </w:style>
  <w:style w:type="character" w:customStyle="1" w:styleId="WW8Num1z1">
    <w:name w:val="WW8Num1z1"/>
    <w:rsid w:val="00E8441E"/>
  </w:style>
  <w:style w:type="character" w:customStyle="1" w:styleId="WW8Num1z2">
    <w:name w:val="WW8Num1z2"/>
    <w:rsid w:val="00E8441E"/>
  </w:style>
  <w:style w:type="character" w:customStyle="1" w:styleId="WW8Num1z3">
    <w:name w:val="WW8Num1z3"/>
    <w:rsid w:val="00E8441E"/>
  </w:style>
  <w:style w:type="character" w:customStyle="1" w:styleId="WW8Num1z4">
    <w:name w:val="WW8Num1z4"/>
    <w:rsid w:val="00E8441E"/>
  </w:style>
  <w:style w:type="character" w:customStyle="1" w:styleId="WW8Num1z5">
    <w:name w:val="WW8Num1z5"/>
    <w:rsid w:val="00E8441E"/>
  </w:style>
  <w:style w:type="character" w:customStyle="1" w:styleId="WW8Num1z6">
    <w:name w:val="WW8Num1z6"/>
    <w:rsid w:val="00E8441E"/>
  </w:style>
  <w:style w:type="character" w:customStyle="1" w:styleId="WW8Num1z7">
    <w:name w:val="WW8Num1z7"/>
    <w:rsid w:val="00E8441E"/>
  </w:style>
  <w:style w:type="character" w:customStyle="1" w:styleId="WW8Num1z8">
    <w:name w:val="WW8Num1z8"/>
    <w:rsid w:val="00E8441E"/>
  </w:style>
  <w:style w:type="character" w:customStyle="1" w:styleId="WW8Num2z0">
    <w:name w:val="WW8Num2z0"/>
    <w:rsid w:val="00E8441E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rsid w:val="00E8441E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rsid w:val="00E8441E"/>
  </w:style>
  <w:style w:type="character" w:customStyle="1" w:styleId="WW8Num2z3">
    <w:name w:val="WW8Num2z3"/>
    <w:rsid w:val="00E8441E"/>
  </w:style>
  <w:style w:type="character" w:customStyle="1" w:styleId="WW8Num2z4">
    <w:name w:val="WW8Num2z4"/>
    <w:rsid w:val="00E8441E"/>
  </w:style>
  <w:style w:type="character" w:customStyle="1" w:styleId="WW8Num2z5">
    <w:name w:val="WW8Num2z5"/>
    <w:rsid w:val="00E8441E"/>
  </w:style>
  <w:style w:type="character" w:customStyle="1" w:styleId="WW8Num2z6">
    <w:name w:val="WW8Num2z6"/>
    <w:rsid w:val="00E8441E"/>
  </w:style>
  <w:style w:type="character" w:customStyle="1" w:styleId="WW8Num2z7">
    <w:name w:val="WW8Num2z7"/>
    <w:rsid w:val="00E8441E"/>
  </w:style>
  <w:style w:type="character" w:customStyle="1" w:styleId="WW8Num2z8">
    <w:name w:val="WW8Num2z8"/>
    <w:rsid w:val="00E8441E"/>
  </w:style>
  <w:style w:type="character" w:customStyle="1" w:styleId="WW8Num3z0">
    <w:name w:val="WW8Num3z0"/>
    <w:rsid w:val="00E8441E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rsid w:val="00E8441E"/>
  </w:style>
  <w:style w:type="character" w:customStyle="1" w:styleId="WW8Num4z0">
    <w:name w:val="WW8Num4z0"/>
    <w:rsid w:val="00E8441E"/>
    <w:rPr>
      <w:rFonts w:ascii="Calibri" w:eastAsia="Calibri" w:hAnsi="Calibri" w:cs="Times New Roman"/>
      <w:sz w:val="24"/>
    </w:rPr>
  </w:style>
  <w:style w:type="character" w:customStyle="1" w:styleId="WW8Num4z1">
    <w:name w:val="WW8Num4z1"/>
    <w:rsid w:val="00E8441E"/>
    <w:rPr>
      <w:rFonts w:ascii="Courier New" w:hAnsi="Courier New" w:cs="Courier New"/>
    </w:rPr>
  </w:style>
  <w:style w:type="character" w:customStyle="1" w:styleId="WW8Num4z2">
    <w:name w:val="WW8Num4z2"/>
    <w:rsid w:val="00E8441E"/>
    <w:rPr>
      <w:rFonts w:ascii="Wingdings" w:hAnsi="Wingdings" w:cs="Wingdings"/>
    </w:rPr>
  </w:style>
  <w:style w:type="character" w:customStyle="1" w:styleId="WW8Num4z3">
    <w:name w:val="WW8Num4z3"/>
    <w:rsid w:val="00E8441E"/>
    <w:rPr>
      <w:rFonts w:ascii="Symbol" w:hAnsi="Symbol" w:cs="Symbol"/>
    </w:rPr>
  </w:style>
  <w:style w:type="character" w:customStyle="1" w:styleId="Carpredefinitoparagrafo1">
    <w:name w:val="Car. predefinito paragrafo1"/>
    <w:rsid w:val="00E8441E"/>
  </w:style>
  <w:style w:type="character" w:customStyle="1" w:styleId="Titolo1Carattere">
    <w:name w:val="Titolo 1 Carattere"/>
    <w:basedOn w:val="Carpredefinitoparagrafo1"/>
    <w:rsid w:val="00E8441E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sid w:val="00E8441E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sid w:val="00E8441E"/>
    <w:rPr>
      <w:vertAlign w:val="superscript"/>
    </w:rPr>
  </w:style>
  <w:style w:type="character" w:customStyle="1" w:styleId="Rimandonotaapidipagina1">
    <w:name w:val="Rimando nota a piè di pagina1"/>
    <w:rsid w:val="00E8441E"/>
    <w:rPr>
      <w:vertAlign w:val="superscript"/>
    </w:rPr>
  </w:style>
  <w:style w:type="character" w:styleId="Collegamentoipertestuale">
    <w:name w:val="Hyperlink"/>
    <w:rsid w:val="00E8441E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sid w:val="00E8441E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sid w:val="00E8441E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sid w:val="00E8441E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sid w:val="00E8441E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rsid w:val="00E844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E8441E"/>
    <w:pPr>
      <w:spacing w:after="120"/>
    </w:pPr>
  </w:style>
  <w:style w:type="paragraph" w:styleId="Elenco">
    <w:name w:val="List"/>
    <w:basedOn w:val="Corpotesto"/>
    <w:rsid w:val="00E8441E"/>
    <w:rPr>
      <w:rFonts w:cs="Mangal"/>
    </w:rPr>
  </w:style>
  <w:style w:type="paragraph" w:customStyle="1" w:styleId="Didascalia1">
    <w:name w:val="Didascalia1"/>
    <w:basedOn w:val="Normale"/>
    <w:rsid w:val="00E844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8441E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E8441E"/>
    <w:rPr>
      <w:sz w:val="20"/>
    </w:rPr>
  </w:style>
  <w:style w:type="paragraph" w:customStyle="1" w:styleId="Intestazione1">
    <w:name w:val="Intestazione1"/>
    <w:basedOn w:val="Normale"/>
    <w:next w:val="Corpotesto"/>
    <w:rsid w:val="00E8441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441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sid w:val="00E844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8441E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E8441E"/>
    <w:pPr>
      <w:suppressLineNumbers/>
    </w:pPr>
  </w:style>
  <w:style w:type="paragraph" w:customStyle="1" w:styleId="Intestazionetabella">
    <w:name w:val="Intestazione tabella"/>
    <w:basedOn w:val="Contenutotabella"/>
    <w:rsid w:val="00E8441E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B67F0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74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421"/>
    <w:rPr>
      <w:rFonts w:cs="Calibri"/>
      <w:sz w:val="2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27B34"/>
    <w:rPr>
      <w:rFonts w:cs="Calibri"/>
      <w:sz w:val="26"/>
      <w:lang w:eastAsia="ar-SA"/>
    </w:rPr>
  </w:style>
  <w:style w:type="paragraph" w:customStyle="1" w:styleId="Default">
    <w:name w:val="Default"/>
    <w:rsid w:val="00327B34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Microsoft Office User</cp:lastModifiedBy>
  <cp:revision>9</cp:revision>
  <cp:lastPrinted>2021-06-17T08:50:00Z</cp:lastPrinted>
  <dcterms:created xsi:type="dcterms:W3CDTF">2019-12-13T13:32:00Z</dcterms:created>
  <dcterms:modified xsi:type="dcterms:W3CDTF">2021-06-17T08:51:00Z</dcterms:modified>
</cp:coreProperties>
</file>